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B6B" w14:textId="1B476919" w:rsidR="00B0565E" w:rsidRDefault="00B056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,,</w:t>
      </w:r>
      <w:r w:rsidRPr="00B0565E">
        <w:rPr>
          <w:rFonts w:ascii="Times New Roman" w:hAnsi="Times New Roman" w:cs="Times New Roman"/>
          <w:bCs/>
          <w:i/>
          <w:sz w:val="24"/>
          <w:szCs w:val="24"/>
        </w:rPr>
        <w:t>Bój pod Kaniowem, w chwili największych zwycięstw Niemców na zachodzie i wschodzie, miał ogromne znaczenie polityczne i moralne dla całego narodu polskiego, jako protest orężny przeciw przemocy okupantów, jedynej podówczas, niezależnej Polskiej Siły Zbrojnej</w:t>
      </w:r>
      <w:r>
        <w:rPr>
          <w:rFonts w:ascii="Times New Roman" w:hAnsi="Times New Roman" w:cs="Times New Roman"/>
          <w:bCs/>
          <w:sz w:val="28"/>
          <w:szCs w:val="28"/>
        </w:rPr>
        <w:t>.”</w:t>
      </w:r>
    </w:p>
    <w:p w14:paraId="1DFE5A6C" w14:textId="4DAB67EF" w:rsidR="00B0565E" w:rsidRDefault="00B056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- Henryk Babiński.</w:t>
      </w:r>
      <w:bookmarkStart w:id="0" w:name="_GoBack"/>
      <w:bookmarkEnd w:id="0"/>
    </w:p>
    <w:p w14:paraId="1D97A1C0" w14:textId="77777777" w:rsidR="00B0565E" w:rsidRPr="00B0565E" w:rsidRDefault="00B0565E">
      <w:pPr>
        <w:rPr>
          <w:rFonts w:ascii="Times New Roman" w:hAnsi="Times New Roman" w:cs="Times New Roman"/>
          <w:bCs/>
          <w:sz w:val="28"/>
          <w:szCs w:val="28"/>
        </w:rPr>
      </w:pPr>
    </w:p>
    <w:p w14:paraId="27C6FAFD" w14:textId="756C3890" w:rsidR="007752F7" w:rsidRDefault="00F603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6F4">
        <w:rPr>
          <w:rFonts w:ascii="Times New Roman" w:hAnsi="Times New Roman" w:cs="Times New Roman"/>
          <w:b/>
          <w:bCs/>
          <w:sz w:val="28"/>
          <w:szCs w:val="28"/>
        </w:rPr>
        <w:t>28 Pułk Piechoty Strzelców Kaniowskich</w:t>
      </w:r>
      <w:r w:rsidR="00410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65E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0985E43B" w14:textId="4F161A5E" w:rsidR="00FF2726" w:rsidRDefault="00B0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FF2726">
        <w:rPr>
          <w:rFonts w:ascii="Times New Roman" w:hAnsi="Times New Roman" w:cs="Times New Roman"/>
          <w:sz w:val="24"/>
          <w:szCs w:val="24"/>
        </w:rPr>
        <w:t xml:space="preserve"> </w:t>
      </w:r>
      <w:r w:rsidR="00F60373">
        <w:rPr>
          <w:rFonts w:ascii="Times New Roman" w:hAnsi="Times New Roman" w:cs="Times New Roman"/>
          <w:sz w:val="24"/>
          <w:szCs w:val="24"/>
        </w:rPr>
        <w:t>z</w:t>
      </w:r>
      <w:r w:rsidR="00FF2726" w:rsidRPr="00FF2726">
        <w:rPr>
          <w:rFonts w:ascii="Times New Roman" w:hAnsi="Times New Roman" w:cs="Times New Roman"/>
          <w:sz w:val="24"/>
          <w:szCs w:val="24"/>
        </w:rPr>
        <w:t>wany też Pułkiem „Dzieci Łodzi” to od</w:t>
      </w:r>
      <w:r w:rsidR="00FF76F4">
        <w:rPr>
          <w:rFonts w:ascii="Times New Roman" w:hAnsi="Times New Roman" w:cs="Times New Roman"/>
          <w:sz w:val="24"/>
          <w:szCs w:val="24"/>
        </w:rPr>
        <w:t>d</w:t>
      </w:r>
      <w:r w:rsidR="00FF2726" w:rsidRPr="00FF2726">
        <w:rPr>
          <w:rFonts w:ascii="Times New Roman" w:hAnsi="Times New Roman" w:cs="Times New Roman"/>
          <w:sz w:val="24"/>
          <w:szCs w:val="24"/>
        </w:rPr>
        <w:t xml:space="preserve">ział piechoty, przynależny do Wojsk Lądowych Sił Zbrojnych Rzeczypospolitej Polskiej </w:t>
      </w:r>
      <w:r w:rsidR="00FF2726">
        <w:rPr>
          <w:rFonts w:ascii="Times New Roman" w:hAnsi="Times New Roman" w:cs="Times New Roman"/>
          <w:sz w:val="24"/>
          <w:szCs w:val="24"/>
        </w:rPr>
        <w:t>w okresie międzywojennym. Funkcjonował w la</w:t>
      </w:r>
      <w:r w:rsidR="00F60373">
        <w:rPr>
          <w:rFonts w:ascii="Times New Roman" w:hAnsi="Times New Roman" w:cs="Times New Roman"/>
          <w:sz w:val="24"/>
          <w:szCs w:val="24"/>
        </w:rPr>
        <w:t xml:space="preserve">tach 1919 -1939, wchodząc w skład </w:t>
      </w:r>
      <w:r w:rsidR="00FF2726">
        <w:rPr>
          <w:rFonts w:ascii="Times New Roman" w:hAnsi="Times New Roman" w:cs="Times New Roman"/>
          <w:sz w:val="24"/>
          <w:szCs w:val="24"/>
        </w:rPr>
        <w:t>10 Dywizji Piechoty, stacj</w:t>
      </w:r>
      <w:r w:rsidR="00F60373">
        <w:rPr>
          <w:rFonts w:ascii="Times New Roman" w:hAnsi="Times New Roman" w:cs="Times New Roman"/>
          <w:sz w:val="24"/>
          <w:szCs w:val="24"/>
        </w:rPr>
        <w:t xml:space="preserve">onującej w Okręgu Korpusu nr IV </w:t>
      </w:r>
      <w:r w:rsidR="00FF2726">
        <w:rPr>
          <w:rFonts w:ascii="Times New Roman" w:hAnsi="Times New Roman" w:cs="Times New Roman"/>
          <w:sz w:val="24"/>
          <w:szCs w:val="24"/>
        </w:rPr>
        <w:t>z</w:t>
      </w:r>
      <w:r w:rsidR="007953AD">
        <w:rPr>
          <w:rFonts w:ascii="Times New Roman" w:hAnsi="Times New Roman" w:cs="Times New Roman"/>
          <w:sz w:val="24"/>
          <w:szCs w:val="24"/>
        </w:rPr>
        <w:t> </w:t>
      </w:r>
      <w:r w:rsidR="00FF2726">
        <w:rPr>
          <w:rFonts w:ascii="Times New Roman" w:hAnsi="Times New Roman" w:cs="Times New Roman"/>
          <w:sz w:val="24"/>
          <w:szCs w:val="24"/>
        </w:rPr>
        <w:t xml:space="preserve"> siedzibą w Łodzi.</w:t>
      </w:r>
    </w:p>
    <w:p w14:paraId="2E142A1D" w14:textId="2FDBA8C0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Zapisał się w piękny sposób na kartach historii Polski</w:t>
      </w:r>
      <w:r w:rsidR="00F603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uczestnicząc w czterech wojnach o</w:t>
      </w:r>
      <w:r w:rsidR="000600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kształt ustrojowy i terytorialny II Rzeczypospolitej w latach 1919 – 1921:</w:t>
      </w:r>
    </w:p>
    <w:p w14:paraId="64C9E457" w14:textId="305D5E64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Czechami o Śląsk Cieszyński</w:t>
      </w:r>
      <w:r w:rsidR="00EC6044">
        <w:rPr>
          <w:rFonts w:ascii="Times New Roman" w:hAnsi="Times New Roman" w:cs="Times New Roman"/>
          <w:sz w:val="24"/>
          <w:szCs w:val="24"/>
        </w:rPr>
        <w:t>;</w:t>
      </w:r>
    </w:p>
    <w:p w14:paraId="47FD3F78" w14:textId="08FAE88A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Ukraińcami o Lwów i Galicję Wschodnią</w:t>
      </w:r>
      <w:r w:rsidR="00EC6044">
        <w:rPr>
          <w:rFonts w:ascii="Times New Roman" w:hAnsi="Times New Roman" w:cs="Times New Roman"/>
          <w:sz w:val="24"/>
          <w:szCs w:val="24"/>
        </w:rPr>
        <w:t>;</w:t>
      </w:r>
    </w:p>
    <w:p w14:paraId="1BA2B926" w14:textId="1CB7B12E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Litwinami o Wilno i Wileńszczyznę</w:t>
      </w:r>
      <w:r w:rsidR="00EC6044">
        <w:rPr>
          <w:rFonts w:ascii="Times New Roman" w:hAnsi="Times New Roman" w:cs="Times New Roman"/>
          <w:sz w:val="24"/>
          <w:szCs w:val="24"/>
        </w:rPr>
        <w:t>;</w:t>
      </w:r>
    </w:p>
    <w:p w14:paraId="02A1BBB1" w14:textId="63735B4E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Rosją Sowiecką o przyszłość naszego państwa i zachowanie świeżo odbudowanej niepodległości.</w:t>
      </w:r>
    </w:p>
    <w:p w14:paraId="5B82B2CD" w14:textId="4C3FDED3" w:rsidR="00FF2726" w:rsidRDefault="00FF2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6F4">
        <w:rPr>
          <w:rFonts w:ascii="Times New Roman" w:hAnsi="Times New Roman" w:cs="Times New Roman"/>
          <w:sz w:val="24"/>
          <w:szCs w:val="24"/>
        </w:rPr>
        <w:t xml:space="preserve">   Tytuł honorowy „Kaniowskich”</w:t>
      </w:r>
      <w:r w:rsidR="00F603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przypisany 28 Pułkowi Piechoty</w:t>
      </w:r>
      <w:r w:rsidR="00EC6044">
        <w:rPr>
          <w:rFonts w:ascii="Times New Roman" w:hAnsi="Times New Roman" w:cs="Times New Roman"/>
          <w:sz w:val="24"/>
          <w:szCs w:val="24"/>
        </w:rPr>
        <w:t xml:space="preserve"> decyzją Wodza Naczelnego Józefa Piłsudskiego, </w:t>
      </w:r>
      <w:r w:rsidR="00F60373">
        <w:rPr>
          <w:rFonts w:ascii="Times New Roman" w:hAnsi="Times New Roman" w:cs="Times New Roman"/>
          <w:sz w:val="24"/>
          <w:szCs w:val="24"/>
        </w:rPr>
        <w:t>z dn.</w:t>
      </w:r>
      <w:r w:rsidR="00EC6044">
        <w:rPr>
          <w:rFonts w:ascii="Times New Roman" w:hAnsi="Times New Roman" w:cs="Times New Roman"/>
          <w:sz w:val="24"/>
          <w:szCs w:val="24"/>
        </w:rPr>
        <w:t xml:space="preserve"> 26 sierpnia 1919 r., upamiętnia fakt uczestnictw</w:t>
      </w:r>
      <w:r w:rsidR="00F60373">
        <w:rPr>
          <w:rFonts w:ascii="Times New Roman" w:hAnsi="Times New Roman" w:cs="Times New Roman"/>
          <w:sz w:val="24"/>
          <w:szCs w:val="24"/>
        </w:rPr>
        <w:t>a żołnierzy – założycieli Pułku</w:t>
      </w:r>
      <w:r w:rsidR="00EC6044">
        <w:rPr>
          <w:rFonts w:ascii="Times New Roman" w:hAnsi="Times New Roman" w:cs="Times New Roman"/>
          <w:sz w:val="24"/>
          <w:szCs w:val="24"/>
        </w:rPr>
        <w:t xml:space="preserve"> w legendarnej bitwie pod Kaniowem na Ukrainie, gdzie</w:t>
      </w:r>
      <w:r w:rsidR="00F60373">
        <w:rPr>
          <w:rFonts w:ascii="Times New Roman" w:hAnsi="Times New Roman" w:cs="Times New Roman"/>
          <w:sz w:val="24"/>
          <w:szCs w:val="24"/>
        </w:rPr>
        <w:t xml:space="preserve"> -           </w:t>
      </w:r>
      <w:r w:rsidR="00EC6044">
        <w:rPr>
          <w:rFonts w:ascii="Times New Roman" w:hAnsi="Times New Roman" w:cs="Times New Roman"/>
          <w:sz w:val="24"/>
          <w:szCs w:val="24"/>
        </w:rPr>
        <w:t xml:space="preserve"> w maju 1918 r.</w:t>
      </w:r>
      <w:r w:rsidR="00F60373">
        <w:rPr>
          <w:rFonts w:ascii="Times New Roman" w:hAnsi="Times New Roman" w:cs="Times New Roman"/>
          <w:sz w:val="24"/>
          <w:szCs w:val="24"/>
        </w:rPr>
        <w:t>-</w:t>
      </w:r>
      <w:r w:rsidR="00EC6044">
        <w:rPr>
          <w:rFonts w:ascii="Times New Roman" w:hAnsi="Times New Roman" w:cs="Times New Roman"/>
          <w:sz w:val="24"/>
          <w:szCs w:val="24"/>
        </w:rPr>
        <w:t xml:space="preserve"> połączone sił</w:t>
      </w:r>
      <w:r w:rsidR="00F60373">
        <w:rPr>
          <w:rFonts w:ascii="Times New Roman" w:hAnsi="Times New Roman" w:cs="Times New Roman"/>
          <w:sz w:val="24"/>
          <w:szCs w:val="24"/>
        </w:rPr>
        <w:t>y Legionów Polskich ( II Brygady</w:t>
      </w:r>
      <w:r w:rsidR="00EC6044">
        <w:rPr>
          <w:rFonts w:ascii="Times New Roman" w:hAnsi="Times New Roman" w:cs="Times New Roman"/>
          <w:sz w:val="24"/>
          <w:szCs w:val="24"/>
        </w:rPr>
        <w:t xml:space="preserve"> ), walczących dotąd po stronie Niemiec i monarchii Austro-Węgierskiej</w:t>
      </w:r>
      <w:r w:rsidR="00F60373">
        <w:rPr>
          <w:rFonts w:ascii="Times New Roman" w:hAnsi="Times New Roman" w:cs="Times New Roman"/>
          <w:sz w:val="24"/>
          <w:szCs w:val="24"/>
        </w:rPr>
        <w:t xml:space="preserve">, </w:t>
      </w:r>
      <w:r w:rsidR="00EC6044">
        <w:rPr>
          <w:rFonts w:ascii="Times New Roman" w:hAnsi="Times New Roman" w:cs="Times New Roman"/>
          <w:sz w:val="24"/>
          <w:szCs w:val="24"/>
        </w:rPr>
        <w:t xml:space="preserve"> i II Korpusu Wschodniego – polskiej formac</w:t>
      </w:r>
      <w:r w:rsidR="00F60373">
        <w:rPr>
          <w:rFonts w:ascii="Times New Roman" w:hAnsi="Times New Roman" w:cs="Times New Roman"/>
          <w:sz w:val="24"/>
          <w:szCs w:val="24"/>
        </w:rPr>
        <w:t>ji wojskowej, dotąd działającej</w:t>
      </w:r>
      <w:r w:rsidR="00EC6044">
        <w:rPr>
          <w:rFonts w:ascii="Times New Roman" w:hAnsi="Times New Roman" w:cs="Times New Roman"/>
          <w:sz w:val="24"/>
          <w:szCs w:val="24"/>
        </w:rPr>
        <w:t xml:space="preserve"> u boku Rosji, stoczyły walkę z Niemcami</w:t>
      </w:r>
      <w:r w:rsidR="00B05109">
        <w:rPr>
          <w:rFonts w:ascii="Times New Roman" w:hAnsi="Times New Roman" w:cs="Times New Roman"/>
          <w:sz w:val="24"/>
          <w:szCs w:val="24"/>
        </w:rPr>
        <w:t xml:space="preserve"> </w:t>
      </w:r>
      <w:r w:rsidR="00FF76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5109">
        <w:rPr>
          <w:rFonts w:ascii="Times New Roman" w:hAnsi="Times New Roman" w:cs="Times New Roman"/>
          <w:sz w:val="24"/>
          <w:szCs w:val="24"/>
        </w:rPr>
        <w:t>i Austriakami</w:t>
      </w:r>
      <w:r w:rsidR="000600E2">
        <w:rPr>
          <w:rFonts w:ascii="Times New Roman" w:hAnsi="Times New Roman" w:cs="Times New Roman"/>
          <w:sz w:val="24"/>
          <w:szCs w:val="24"/>
        </w:rPr>
        <w:t xml:space="preserve"> </w:t>
      </w:r>
      <w:r w:rsidR="00B05109">
        <w:rPr>
          <w:rFonts w:ascii="Times New Roman" w:hAnsi="Times New Roman" w:cs="Times New Roman"/>
          <w:sz w:val="24"/>
          <w:szCs w:val="24"/>
        </w:rPr>
        <w:t>z</w:t>
      </w:r>
      <w:r w:rsidR="000600E2">
        <w:rPr>
          <w:rFonts w:ascii="Times New Roman" w:hAnsi="Times New Roman" w:cs="Times New Roman"/>
          <w:sz w:val="24"/>
          <w:szCs w:val="24"/>
        </w:rPr>
        <w:t> </w:t>
      </w:r>
      <w:r w:rsidR="00F60373">
        <w:rPr>
          <w:rFonts w:ascii="Times New Roman" w:hAnsi="Times New Roman" w:cs="Times New Roman"/>
          <w:sz w:val="24"/>
          <w:szCs w:val="24"/>
        </w:rPr>
        <w:t xml:space="preserve"> jednej, a </w:t>
      </w:r>
      <w:r w:rsidR="00B05109">
        <w:rPr>
          <w:rFonts w:ascii="Times New Roman" w:hAnsi="Times New Roman" w:cs="Times New Roman"/>
          <w:sz w:val="24"/>
          <w:szCs w:val="24"/>
        </w:rPr>
        <w:t>rosyjskimi bolszewikami z drugiej strony.</w:t>
      </w:r>
    </w:p>
    <w:p w14:paraId="49120942" w14:textId="5E7E5D62" w:rsidR="00B05109" w:rsidRDefault="00B0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Dla pokolenia uczestników I wojny światowej Kaniów zos</w:t>
      </w:r>
      <w:r w:rsidR="00F60373">
        <w:rPr>
          <w:rFonts w:ascii="Times New Roman" w:hAnsi="Times New Roman" w:cs="Times New Roman"/>
          <w:sz w:val="24"/>
          <w:szCs w:val="24"/>
        </w:rPr>
        <w:t>tał na zawsze symbolem postawienia oporu zbrojnego</w:t>
      </w:r>
      <w:r>
        <w:rPr>
          <w:rFonts w:ascii="Times New Roman" w:hAnsi="Times New Roman" w:cs="Times New Roman"/>
          <w:sz w:val="24"/>
          <w:szCs w:val="24"/>
        </w:rPr>
        <w:t xml:space="preserve"> wszystkim trzem mocarstwom zaborczym, toteż po roku 191</w:t>
      </w:r>
      <w:r w:rsidR="00CC1B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gd</w:t>
      </w:r>
      <w:r w:rsidR="00F60373">
        <w:rPr>
          <w:rFonts w:ascii="Times New Roman" w:hAnsi="Times New Roman" w:cs="Times New Roman"/>
          <w:sz w:val="24"/>
          <w:szCs w:val="24"/>
        </w:rPr>
        <w:t>y zaczęły powstawać liczne jednostki odrodzonego Wojska Polskiego, wszystkie pułki,</w:t>
      </w:r>
      <w:r>
        <w:rPr>
          <w:rFonts w:ascii="Times New Roman" w:hAnsi="Times New Roman" w:cs="Times New Roman"/>
          <w:sz w:val="24"/>
          <w:szCs w:val="24"/>
        </w:rPr>
        <w:t xml:space="preserve"> zakładane przez ocalałych uczestników bitwy pod Kaniowem, otrzymywały tytuł honorowy „Kaniowskich”. </w:t>
      </w:r>
    </w:p>
    <w:p w14:paraId="5958A73F" w14:textId="33F31EBE" w:rsidR="00CC1BD6" w:rsidRDefault="00CC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 Pułk Strzelców Kaniowskich odegrał w latach międzywojennych ważną rolę, nie tylko stanowiąc podstawę garnizon</w:t>
      </w:r>
      <w:r w:rsidR="00335A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łódzkiego </w:t>
      </w:r>
      <w:r w:rsidR="0097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ale stanowiąc czynnik integrujący</w:t>
      </w:r>
      <w:r w:rsidR="00975852">
        <w:rPr>
          <w:rFonts w:ascii="Times New Roman" w:hAnsi="Times New Roman" w:cs="Times New Roman"/>
          <w:sz w:val="24"/>
          <w:szCs w:val="24"/>
        </w:rPr>
        <w:t xml:space="preserve"> społeczeństwo miasta i aglomeracji</w:t>
      </w:r>
      <w:r>
        <w:rPr>
          <w:rFonts w:ascii="Times New Roman" w:hAnsi="Times New Roman" w:cs="Times New Roman"/>
          <w:sz w:val="24"/>
          <w:szCs w:val="24"/>
        </w:rPr>
        <w:t xml:space="preserve"> Łódź</w:t>
      </w:r>
      <w:r w:rsidR="00975852">
        <w:rPr>
          <w:rFonts w:ascii="Times New Roman" w:hAnsi="Times New Roman" w:cs="Times New Roman"/>
          <w:sz w:val="24"/>
          <w:szCs w:val="24"/>
        </w:rPr>
        <w:t xml:space="preserve"> wokół tematyki patriotycznej i </w:t>
      </w:r>
      <w:proofErr w:type="spellStart"/>
      <w:r w:rsidR="00975852">
        <w:rPr>
          <w:rFonts w:ascii="Times New Roman" w:hAnsi="Times New Roman" w:cs="Times New Roman"/>
          <w:sz w:val="24"/>
          <w:szCs w:val="24"/>
        </w:rPr>
        <w:t>proobronnej</w:t>
      </w:r>
      <w:proofErr w:type="spellEnd"/>
      <w:r w:rsidR="00975852">
        <w:rPr>
          <w:rFonts w:ascii="Times New Roman" w:hAnsi="Times New Roman" w:cs="Times New Roman"/>
          <w:sz w:val="24"/>
          <w:szCs w:val="24"/>
        </w:rPr>
        <w:t>.</w:t>
      </w:r>
    </w:p>
    <w:p w14:paraId="1A303E95" w14:textId="41819E6E" w:rsidR="00CC1BD6" w:rsidRDefault="00CC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2EA">
        <w:rPr>
          <w:rFonts w:ascii="Times New Roman" w:hAnsi="Times New Roman" w:cs="Times New Roman"/>
          <w:sz w:val="24"/>
          <w:szCs w:val="24"/>
        </w:rPr>
        <w:t>Na początku</w:t>
      </w:r>
      <w:r w:rsidR="00717FF6">
        <w:rPr>
          <w:rFonts w:ascii="Times New Roman" w:hAnsi="Times New Roman" w:cs="Times New Roman"/>
          <w:sz w:val="24"/>
          <w:szCs w:val="24"/>
        </w:rPr>
        <w:t xml:space="preserve"> II wojny światowej wchodził w skład</w:t>
      </w:r>
      <w:r w:rsidR="001252EA">
        <w:rPr>
          <w:rFonts w:ascii="Times New Roman" w:hAnsi="Times New Roman" w:cs="Times New Roman"/>
          <w:sz w:val="24"/>
          <w:szCs w:val="24"/>
        </w:rPr>
        <w:t xml:space="preserve"> Armii „Łódź” walcząc na linii Warty i</w:t>
      </w:r>
      <w:r w:rsidR="000600E2">
        <w:rPr>
          <w:rFonts w:ascii="Times New Roman" w:hAnsi="Times New Roman" w:cs="Times New Roman"/>
          <w:sz w:val="24"/>
          <w:szCs w:val="24"/>
        </w:rPr>
        <w:t> </w:t>
      </w:r>
      <w:r w:rsidR="001252EA">
        <w:rPr>
          <w:rFonts w:ascii="Times New Roman" w:hAnsi="Times New Roman" w:cs="Times New Roman"/>
          <w:sz w:val="24"/>
          <w:szCs w:val="24"/>
        </w:rPr>
        <w:t xml:space="preserve"> Widawki, a następnie wycofując się </w:t>
      </w:r>
      <w:r w:rsidR="00975852">
        <w:rPr>
          <w:rFonts w:ascii="Times New Roman" w:hAnsi="Times New Roman" w:cs="Times New Roman"/>
          <w:sz w:val="24"/>
          <w:szCs w:val="24"/>
        </w:rPr>
        <w:t>przez sześć powiatów do Modlina</w:t>
      </w:r>
      <w:r w:rsidR="001252EA">
        <w:rPr>
          <w:rFonts w:ascii="Times New Roman" w:hAnsi="Times New Roman" w:cs="Times New Roman"/>
          <w:sz w:val="24"/>
          <w:szCs w:val="24"/>
        </w:rPr>
        <w:t xml:space="preserve">, gdzie 28 września 1939 r. </w:t>
      </w:r>
      <w:r w:rsidR="00975852">
        <w:rPr>
          <w:rFonts w:ascii="Times New Roman" w:hAnsi="Times New Roman" w:cs="Times New Roman"/>
          <w:sz w:val="24"/>
          <w:szCs w:val="24"/>
        </w:rPr>
        <w:t>,</w:t>
      </w:r>
      <w:r w:rsidR="001252EA">
        <w:rPr>
          <w:rFonts w:ascii="Times New Roman" w:hAnsi="Times New Roman" w:cs="Times New Roman"/>
          <w:sz w:val="24"/>
          <w:szCs w:val="24"/>
        </w:rPr>
        <w:t>okrążony przez Niemców, złożył broń.</w:t>
      </w:r>
    </w:p>
    <w:p w14:paraId="00B55D30" w14:textId="77777777" w:rsidR="005168D5" w:rsidRDefault="005168D5">
      <w:pPr>
        <w:rPr>
          <w:rFonts w:ascii="Times New Roman" w:hAnsi="Times New Roman" w:cs="Times New Roman"/>
          <w:sz w:val="24"/>
          <w:szCs w:val="24"/>
        </w:rPr>
      </w:pPr>
    </w:p>
    <w:p w14:paraId="48C4B2EF" w14:textId="76FF2B17" w:rsidR="005168D5" w:rsidRPr="00FF2726" w:rsidRDefault="005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Zbigniew Zagajewski</w:t>
      </w:r>
      <w:r w:rsidR="00CB347E">
        <w:rPr>
          <w:rFonts w:ascii="Times New Roman" w:hAnsi="Times New Roman" w:cs="Times New Roman"/>
          <w:sz w:val="24"/>
          <w:szCs w:val="24"/>
        </w:rPr>
        <w:t>.</w:t>
      </w:r>
    </w:p>
    <w:sectPr w:rsidR="005168D5" w:rsidRPr="00FF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E16A" w14:textId="77777777" w:rsidR="00324ACB" w:rsidRDefault="00324ACB" w:rsidP="00EC6044">
      <w:pPr>
        <w:spacing w:after="0" w:line="240" w:lineRule="auto"/>
      </w:pPr>
      <w:r>
        <w:separator/>
      </w:r>
    </w:p>
  </w:endnote>
  <w:endnote w:type="continuationSeparator" w:id="0">
    <w:p w14:paraId="65519F97" w14:textId="77777777" w:rsidR="00324ACB" w:rsidRDefault="00324ACB" w:rsidP="00E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6F74" w14:textId="77777777" w:rsidR="00324ACB" w:rsidRDefault="00324ACB" w:rsidP="00EC6044">
      <w:pPr>
        <w:spacing w:after="0" w:line="240" w:lineRule="auto"/>
      </w:pPr>
      <w:r>
        <w:separator/>
      </w:r>
    </w:p>
  </w:footnote>
  <w:footnote w:type="continuationSeparator" w:id="0">
    <w:p w14:paraId="14FAABA8" w14:textId="77777777" w:rsidR="00324ACB" w:rsidRDefault="00324ACB" w:rsidP="00EC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26"/>
    <w:rsid w:val="000600E2"/>
    <w:rsid w:val="00077A8E"/>
    <w:rsid w:val="00085F06"/>
    <w:rsid w:val="000D4003"/>
    <w:rsid w:val="001252EA"/>
    <w:rsid w:val="002F3CA6"/>
    <w:rsid w:val="00324ACB"/>
    <w:rsid w:val="00335A29"/>
    <w:rsid w:val="003A544F"/>
    <w:rsid w:val="004101F7"/>
    <w:rsid w:val="00425C36"/>
    <w:rsid w:val="005168D5"/>
    <w:rsid w:val="005468A3"/>
    <w:rsid w:val="00717FF6"/>
    <w:rsid w:val="007953AD"/>
    <w:rsid w:val="00975852"/>
    <w:rsid w:val="00B05109"/>
    <w:rsid w:val="00B0565E"/>
    <w:rsid w:val="00B84AC4"/>
    <w:rsid w:val="00CB347E"/>
    <w:rsid w:val="00CC1BD6"/>
    <w:rsid w:val="00CC4986"/>
    <w:rsid w:val="00EC6044"/>
    <w:rsid w:val="00F60373"/>
    <w:rsid w:val="00FF272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D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Jóźwik</dc:creator>
  <cp:lastModifiedBy>Krzysztof</cp:lastModifiedBy>
  <cp:revision>8</cp:revision>
  <dcterms:created xsi:type="dcterms:W3CDTF">2022-11-20T23:19:00Z</dcterms:created>
  <dcterms:modified xsi:type="dcterms:W3CDTF">2022-11-21T21:40:00Z</dcterms:modified>
</cp:coreProperties>
</file>